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A2F23" w14:textId="3D92D2D9" w:rsidR="001E41F3" w:rsidRDefault="001E41F3">
      <w:pPr>
        <w:pStyle w:val="CRCoverPage"/>
        <w:tabs>
          <w:tab w:val="right" w:pos="9639"/>
        </w:tabs>
        <w:spacing w:after="0"/>
        <w:rPr>
          <w:b/>
          <w:i/>
          <w:noProof/>
          <w:sz w:val="28"/>
        </w:rPr>
      </w:pPr>
      <w:r>
        <w:rPr>
          <w:b/>
          <w:noProof/>
          <w:sz w:val="24"/>
        </w:rPr>
        <w:t>3GPP TSG-</w:t>
      </w:r>
      <w:r w:rsidR="0046515B">
        <w:fldChar w:fldCharType="begin"/>
      </w:r>
      <w:r w:rsidR="0046515B">
        <w:instrText xml:space="preserve"> DOCPROPERTY  TSG/WGRef  \* MERGEFORMAT </w:instrText>
      </w:r>
      <w:r w:rsidR="0046515B">
        <w:fldChar w:fldCharType="separate"/>
      </w:r>
      <w:r w:rsidR="008328BA" w:rsidRPr="008328BA">
        <w:rPr>
          <w:b/>
          <w:noProof/>
          <w:sz w:val="24"/>
        </w:rPr>
        <w:t>SA5</w:t>
      </w:r>
      <w:r w:rsidR="0046515B">
        <w:rPr>
          <w:b/>
          <w:noProof/>
          <w:sz w:val="24"/>
        </w:rPr>
        <w:fldChar w:fldCharType="end"/>
      </w:r>
      <w:r w:rsidR="00C66BA2">
        <w:rPr>
          <w:b/>
          <w:noProof/>
          <w:sz w:val="24"/>
        </w:rPr>
        <w:t xml:space="preserve"> </w:t>
      </w:r>
      <w:r>
        <w:rPr>
          <w:b/>
          <w:noProof/>
          <w:sz w:val="24"/>
        </w:rPr>
        <w:t>Meeting #</w:t>
      </w:r>
      <w:r w:rsidR="0046515B">
        <w:fldChar w:fldCharType="begin"/>
      </w:r>
      <w:r w:rsidR="0046515B">
        <w:instrText xml:space="preserve"> DOCPROPERTY  MtgSeq  \* MERGEFORMAT </w:instrText>
      </w:r>
      <w:r w:rsidR="0046515B">
        <w:fldChar w:fldCharType="separate"/>
      </w:r>
      <w:r w:rsidR="008328BA" w:rsidRPr="008328BA">
        <w:rPr>
          <w:b/>
          <w:noProof/>
          <w:sz w:val="24"/>
        </w:rPr>
        <w:t>126</w:t>
      </w:r>
      <w:r w:rsidR="0046515B">
        <w:rPr>
          <w:b/>
          <w:noProof/>
          <w:sz w:val="24"/>
        </w:rPr>
        <w:fldChar w:fldCharType="end"/>
      </w:r>
      <w:r w:rsidR="007C155D">
        <w:fldChar w:fldCharType="begin"/>
      </w:r>
      <w:r w:rsidR="007C155D">
        <w:instrText xml:space="preserve"> DOCPROPERTY  MtgTitle  \* MERGEFORMAT </w:instrText>
      </w:r>
      <w:r w:rsidR="007C155D">
        <w:fldChar w:fldCharType="end"/>
      </w:r>
      <w:r>
        <w:rPr>
          <w:b/>
          <w:i/>
          <w:noProof/>
          <w:sz w:val="28"/>
        </w:rPr>
        <w:tab/>
      </w:r>
      <w:r w:rsidR="0046515B">
        <w:fldChar w:fldCharType="begin"/>
      </w:r>
      <w:r w:rsidR="0046515B">
        <w:instrText xml:space="preserve"> DOCPROPERTY  Tdoc#  \* MERGEFORMAT </w:instrText>
      </w:r>
      <w:r w:rsidR="0046515B">
        <w:fldChar w:fldCharType="separate"/>
      </w:r>
      <w:r w:rsidR="008328BA" w:rsidRPr="008328BA">
        <w:rPr>
          <w:b/>
          <w:i/>
          <w:noProof/>
          <w:sz w:val="28"/>
        </w:rPr>
        <w:t>S5-195596</w:t>
      </w:r>
      <w:r w:rsidR="0046515B">
        <w:rPr>
          <w:b/>
          <w:i/>
          <w:noProof/>
          <w:sz w:val="28"/>
        </w:rPr>
        <w:fldChar w:fldCharType="end"/>
      </w:r>
    </w:p>
    <w:p w14:paraId="216F208B" w14:textId="581B0D88" w:rsidR="001E41F3" w:rsidRDefault="0046515B" w:rsidP="005E2C44">
      <w:pPr>
        <w:pStyle w:val="CRCoverPage"/>
        <w:outlineLvl w:val="0"/>
        <w:rPr>
          <w:b/>
          <w:noProof/>
          <w:sz w:val="24"/>
        </w:rPr>
      </w:pPr>
      <w:r>
        <w:fldChar w:fldCharType="begin"/>
      </w:r>
      <w:r>
        <w:instrText xml:space="preserve"> DOCPROPERTY  Location  \* MERGEFORMAT </w:instrText>
      </w:r>
      <w:r>
        <w:fldChar w:fldCharType="separate"/>
      </w:r>
      <w:r w:rsidR="008328BA" w:rsidRPr="008328BA">
        <w:rPr>
          <w:b/>
          <w:noProof/>
          <w:sz w:val="24"/>
        </w:rPr>
        <w:t>Bruges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328BA" w:rsidRPr="008328BA">
        <w:rPr>
          <w:b/>
          <w:noProof/>
          <w:sz w:val="24"/>
        </w:rPr>
        <w:t>Belgium</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328BA" w:rsidRPr="008328BA">
        <w:rPr>
          <w:b/>
          <w:noProof/>
          <w:sz w:val="24"/>
        </w:rPr>
        <w:t>19th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328BA" w:rsidRPr="008328BA">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C8C771" w14:textId="77777777" w:rsidTr="00547111">
        <w:tc>
          <w:tcPr>
            <w:tcW w:w="9641" w:type="dxa"/>
            <w:gridSpan w:val="9"/>
            <w:tcBorders>
              <w:top w:val="single" w:sz="4" w:space="0" w:color="auto"/>
              <w:left w:val="single" w:sz="4" w:space="0" w:color="auto"/>
              <w:right w:val="single" w:sz="4" w:space="0" w:color="auto"/>
            </w:tcBorders>
          </w:tcPr>
          <w:p w14:paraId="3F402B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015462" w14:textId="77777777" w:rsidTr="00547111">
        <w:tc>
          <w:tcPr>
            <w:tcW w:w="9641" w:type="dxa"/>
            <w:gridSpan w:val="9"/>
            <w:tcBorders>
              <w:left w:val="single" w:sz="4" w:space="0" w:color="auto"/>
              <w:right w:val="single" w:sz="4" w:space="0" w:color="auto"/>
            </w:tcBorders>
          </w:tcPr>
          <w:p w14:paraId="0097F792" w14:textId="77777777" w:rsidR="001E41F3" w:rsidRDefault="001E41F3">
            <w:pPr>
              <w:pStyle w:val="CRCoverPage"/>
              <w:spacing w:after="0"/>
              <w:jc w:val="center"/>
              <w:rPr>
                <w:noProof/>
              </w:rPr>
            </w:pPr>
            <w:r>
              <w:rPr>
                <w:b/>
                <w:noProof/>
                <w:sz w:val="32"/>
              </w:rPr>
              <w:t>CHANGE REQUEST</w:t>
            </w:r>
          </w:p>
        </w:tc>
      </w:tr>
      <w:tr w:rsidR="001E41F3" w14:paraId="5EED5DDF" w14:textId="77777777" w:rsidTr="00547111">
        <w:tc>
          <w:tcPr>
            <w:tcW w:w="9641" w:type="dxa"/>
            <w:gridSpan w:val="9"/>
            <w:tcBorders>
              <w:left w:val="single" w:sz="4" w:space="0" w:color="auto"/>
              <w:right w:val="single" w:sz="4" w:space="0" w:color="auto"/>
            </w:tcBorders>
          </w:tcPr>
          <w:p w14:paraId="0B0F2439" w14:textId="77777777" w:rsidR="001E41F3" w:rsidRDefault="001E41F3">
            <w:pPr>
              <w:pStyle w:val="CRCoverPage"/>
              <w:spacing w:after="0"/>
              <w:rPr>
                <w:noProof/>
                <w:sz w:val="8"/>
                <w:szCs w:val="8"/>
              </w:rPr>
            </w:pPr>
          </w:p>
        </w:tc>
      </w:tr>
      <w:tr w:rsidR="001E41F3" w14:paraId="587E6E8E" w14:textId="77777777" w:rsidTr="00547111">
        <w:tc>
          <w:tcPr>
            <w:tcW w:w="142" w:type="dxa"/>
            <w:tcBorders>
              <w:left w:val="single" w:sz="4" w:space="0" w:color="auto"/>
            </w:tcBorders>
          </w:tcPr>
          <w:p w14:paraId="53371292" w14:textId="77777777" w:rsidR="001E41F3" w:rsidRDefault="001E41F3">
            <w:pPr>
              <w:pStyle w:val="CRCoverPage"/>
              <w:spacing w:after="0"/>
              <w:jc w:val="right"/>
              <w:rPr>
                <w:noProof/>
              </w:rPr>
            </w:pPr>
          </w:p>
        </w:tc>
        <w:tc>
          <w:tcPr>
            <w:tcW w:w="1559" w:type="dxa"/>
            <w:shd w:val="pct30" w:color="FFFF00" w:fill="auto"/>
          </w:tcPr>
          <w:p w14:paraId="02D04DB9" w14:textId="423EB2D4" w:rsidR="001E41F3" w:rsidRPr="00410371" w:rsidRDefault="0046515B" w:rsidP="00E13F3D">
            <w:pPr>
              <w:pStyle w:val="CRCoverPage"/>
              <w:spacing w:after="0"/>
              <w:jc w:val="right"/>
              <w:rPr>
                <w:b/>
                <w:noProof/>
                <w:sz w:val="28"/>
              </w:rPr>
            </w:pPr>
            <w:r>
              <w:fldChar w:fldCharType="begin"/>
            </w:r>
            <w:r>
              <w:instrText xml:space="preserve"> DOCPROPERTY  Spec#  \* MERGEFORMAT </w:instrText>
            </w:r>
            <w:r>
              <w:fldChar w:fldCharType="separate"/>
            </w:r>
            <w:r w:rsidR="008328BA" w:rsidRPr="008328BA">
              <w:rPr>
                <w:b/>
                <w:noProof/>
                <w:sz w:val="28"/>
              </w:rPr>
              <w:t>32.281</w:t>
            </w:r>
            <w:r>
              <w:rPr>
                <w:b/>
                <w:noProof/>
                <w:sz w:val="28"/>
              </w:rPr>
              <w:fldChar w:fldCharType="end"/>
            </w:r>
          </w:p>
        </w:tc>
        <w:tc>
          <w:tcPr>
            <w:tcW w:w="709" w:type="dxa"/>
          </w:tcPr>
          <w:p w14:paraId="0C426E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888DA2" w14:textId="349789F0" w:rsidR="001E41F3" w:rsidRPr="00410371" w:rsidRDefault="0046515B" w:rsidP="00547111">
            <w:pPr>
              <w:pStyle w:val="CRCoverPage"/>
              <w:spacing w:after="0"/>
              <w:rPr>
                <w:noProof/>
              </w:rPr>
            </w:pPr>
            <w:r>
              <w:fldChar w:fldCharType="begin"/>
            </w:r>
            <w:r>
              <w:instrText xml:space="preserve"> DOCPROPERTY  Cr#  \* MERGEFORMAT </w:instrText>
            </w:r>
            <w:r>
              <w:fldChar w:fldCharType="separate"/>
            </w:r>
            <w:r w:rsidR="008328BA" w:rsidRPr="008328BA">
              <w:rPr>
                <w:b/>
                <w:noProof/>
                <w:sz w:val="28"/>
              </w:rPr>
              <w:t>0006</w:t>
            </w:r>
            <w:r>
              <w:rPr>
                <w:b/>
                <w:noProof/>
                <w:sz w:val="28"/>
              </w:rPr>
              <w:fldChar w:fldCharType="end"/>
            </w:r>
          </w:p>
        </w:tc>
        <w:tc>
          <w:tcPr>
            <w:tcW w:w="709" w:type="dxa"/>
          </w:tcPr>
          <w:p w14:paraId="70AE6A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48734A" w14:textId="1C70E1E8" w:rsidR="001E41F3" w:rsidRPr="00410371" w:rsidRDefault="0046515B" w:rsidP="00E13F3D">
            <w:pPr>
              <w:pStyle w:val="CRCoverPage"/>
              <w:spacing w:after="0"/>
              <w:jc w:val="center"/>
              <w:rPr>
                <w:b/>
                <w:noProof/>
              </w:rPr>
            </w:pPr>
            <w:r>
              <w:fldChar w:fldCharType="begin"/>
            </w:r>
            <w:r>
              <w:instrText xml:space="preserve"> DOCPROPERTY  Revision  \* MERGEFORMAT </w:instrText>
            </w:r>
            <w:r>
              <w:fldChar w:fldCharType="separate"/>
            </w:r>
            <w:r w:rsidR="008328BA" w:rsidRPr="008328BA">
              <w:rPr>
                <w:b/>
                <w:noProof/>
                <w:sz w:val="28"/>
              </w:rPr>
              <w:t>2</w:t>
            </w:r>
            <w:r>
              <w:rPr>
                <w:b/>
                <w:noProof/>
                <w:sz w:val="28"/>
              </w:rPr>
              <w:fldChar w:fldCharType="end"/>
            </w:r>
          </w:p>
        </w:tc>
        <w:tc>
          <w:tcPr>
            <w:tcW w:w="2410" w:type="dxa"/>
          </w:tcPr>
          <w:p w14:paraId="6C7BC7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9FAACB" w14:textId="14EBD8D1" w:rsidR="001E41F3" w:rsidRPr="00410371" w:rsidRDefault="0046515B">
            <w:pPr>
              <w:pStyle w:val="CRCoverPage"/>
              <w:spacing w:after="0"/>
              <w:jc w:val="center"/>
              <w:rPr>
                <w:noProof/>
                <w:sz w:val="28"/>
              </w:rPr>
            </w:pPr>
            <w:r>
              <w:fldChar w:fldCharType="begin"/>
            </w:r>
            <w:r>
              <w:instrText xml:space="preserve"> DOCPROPERTY  Version  \* MERGEFORMAT </w:instrText>
            </w:r>
            <w:r>
              <w:fldChar w:fldCharType="separate"/>
            </w:r>
            <w:r w:rsidR="008328BA" w:rsidRPr="008328BA">
              <w:rPr>
                <w:b/>
                <w:noProof/>
                <w:sz w:val="28"/>
              </w:rPr>
              <w:t>15.0.0</w:t>
            </w:r>
            <w:r>
              <w:rPr>
                <w:b/>
                <w:noProof/>
                <w:sz w:val="28"/>
              </w:rPr>
              <w:fldChar w:fldCharType="end"/>
            </w:r>
          </w:p>
        </w:tc>
        <w:tc>
          <w:tcPr>
            <w:tcW w:w="143" w:type="dxa"/>
            <w:tcBorders>
              <w:right w:val="single" w:sz="4" w:space="0" w:color="auto"/>
            </w:tcBorders>
          </w:tcPr>
          <w:p w14:paraId="7F681F1C" w14:textId="77777777" w:rsidR="001E41F3" w:rsidRDefault="001E41F3">
            <w:pPr>
              <w:pStyle w:val="CRCoverPage"/>
              <w:spacing w:after="0"/>
              <w:rPr>
                <w:noProof/>
              </w:rPr>
            </w:pPr>
          </w:p>
        </w:tc>
      </w:tr>
      <w:tr w:rsidR="001E41F3" w14:paraId="6D5EF132" w14:textId="77777777" w:rsidTr="00547111">
        <w:tc>
          <w:tcPr>
            <w:tcW w:w="9641" w:type="dxa"/>
            <w:gridSpan w:val="9"/>
            <w:tcBorders>
              <w:left w:val="single" w:sz="4" w:space="0" w:color="auto"/>
              <w:right w:val="single" w:sz="4" w:space="0" w:color="auto"/>
            </w:tcBorders>
          </w:tcPr>
          <w:p w14:paraId="05642152" w14:textId="77777777" w:rsidR="001E41F3" w:rsidRDefault="001E41F3">
            <w:pPr>
              <w:pStyle w:val="CRCoverPage"/>
              <w:spacing w:after="0"/>
              <w:rPr>
                <w:noProof/>
              </w:rPr>
            </w:pPr>
          </w:p>
        </w:tc>
      </w:tr>
      <w:tr w:rsidR="001E41F3" w14:paraId="419F3392" w14:textId="77777777" w:rsidTr="00547111">
        <w:tc>
          <w:tcPr>
            <w:tcW w:w="9641" w:type="dxa"/>
            <w:gridSpan w:val="9"/>
            <w:tcBorders>
              <w:top w:val="single" w:sz="4" w:space="0" w:color="auto"/>
            </w:tcBorders>
          </w:tcPr>
          <w:p w14:paraId="6E580405" w14:textId="3A597D9A"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8537A54" w14:textId="77777777" w:rsidTr="00547111">
        <w:tc>
          <w:tcPr>
            <w:tcW w:w="9641" w:type="dxa"/>
            <w:gridSpan w:val="9"/>
          </w:tcPr>
          <w:p w14:paraId="138A3658" w14:textId="77777777" w:rsidR="001E41F3" w:rsidRDefault="001E41F3">
            <w:pPr>
              <w:pStyle w:val="CRCoverPage"/>
              <w:spacing w:after="0"/>
              <w:rPr>
                <w:noProof/>
                <w:sz w:val="8"/>
                <w:szCs w:val="8"/>
              </w:rPr>
            </w:pPr>
          </w:p>
        </w:tc>
      </w:tr>
    </w:tbl>
    <w:p w14:paraId="7588B0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4B8DCC" w14:textId="77777777" w:rsidTr="00A7671C">
        <w:tc>
          <w:tcPr>
            <w:tcW w:w="2835" w:type="dxa"/>
          </w:tcPr>
          <w:p w14:paraId="17E30D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940F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BAE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D083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C5DD9" w14:textId="77777777" w:rsidR="00F25D98" w:rsidRDefault="00F25D98" w:rsidP="001E41F3">
            <w:pPr>
              <w:pStyle w:val="CRCoverPage"/>
              <w:spacing w:after="0"/>
              <w:jc w:val="center"/>
              <w:rPr>
                <w:b/>
                <w:caps/>
                <w:noProof/>
              </w:rPr>
            </w:pPr>
          </w:p>
        </w:tc>
        <w:tc>
          <w:tcPr>
            <w:tcW w:w="2126" w:type="dxa"/>
          </w:tcPr>
          <w:p w14:paraId="47B950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553C9F" w14:textId="77777777" w:rsidR="00F25D98" w:rsidRDefault="00F25D98" w:rsidP="001E41F3">
            <w:pPr>
              <w:pStyle w:val="CRCoverPage"/>
              <w:spacing w:after="0"/>
              <w:jc w:val="center"/>
              <w:rPr>
                <w:b/>
                <w:caps/>
                <w:noProof/>
              </w:rPr>
            </w:pPr>
          </w:p>
        </w:tc>
        <w:tc>
          <w:tcPr>
            <w:tcW w:w="1418" w:type="dxa"/>
            <w:tcBorders>
              <w:left w:val="nil"/>
            </w:tcBorders>
          </w:tcPr>
          <w:p w14:paraId="000367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6DA90" w14:textId="40D7458C" w:rsidR="00F25D98" w:rsidRDefault="0017049C" w:rsidP="001E41F3">
            <w:pPr>
              <w:pStyle w:val="CRCoverPage"/>
              <w:spacing w:after="0"/>
              <w:jc w:val="center"/>
              <w:rPr>
                <w:b/>
                <w:bCs/>
                <w:caps/>
                <w:noProof/>
              </w:rPr>
            </w:pPr>
            <w:r>
              <w:rPr>
                <w:b/>
                <w:bCs/>
                <w:caps/>
                <w:noProof/>
              </w:rPr>
              <w:t>X</w:t>
            </w:r>
          </w:p>
        </w:tc>
      </w:tr>
    </w:tbl>
    <w:p w14:paraId="508B97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9FF393" w14:textId="77777777" w:rsidTr="00547111">
        <w:tc>
          <w:tcPr>
            <w:tcW w:w="9640" w:type="dxa"/>
            <w:gridSpan w:val="11"/>
          </w:tcPr>
          <w:p w14:paraId="163A1763" w14:textId="77777777" w:rsidR="001E41F3" w:rsidRDefault="001E41F3">
            <w:pPr>
              <w:pStyle w:val="CRCoverPage"/>
              <w:spacing w:after="0"/>
              <w:rPr>
                <w:noProof/>
                <w:sz w:val="8"/>
                <w:szCs w:val="8"/>
              </w:rPr>
            </w:pPr>
          </w:p>
        </w:tc>
      </w:tr>
      <w:tr w:rsidR="001E41F3" w14:paraId="741F42C3" w14:textId="77777777" w:rsidTr="00547111">
        <w:tc>
          <w:tcPr>
            <w:tcW w:w="1843" w:type="dxa"/>
            <w:tcBorders>
              <w:top w:val="single" w:sz="4" w:space="0" w:color="auto"/>
              <w:left w:val="single" w:sz="4" w:space="0" w:color="auto"/>
            </w:tcBorders>
          </w:tcPr>
          <w:p w14:paraId="0C503A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E4E482" w14:textId="7125EC5C" w:rsidR="001E41F3" w:rsidRDefault="007C155D">
            <w:pPr>
              <w:pStyle w:val="CRCoverPage"/>
              <w:spacing w:after="0"/>
              <w:ind w:left="100"/>
              <w:rPr>
                <w:noProof/>
              </w:rPr>
            </w:pPr>
            <w:fldSimple w:instr=" DOCPROPERTY  CrTitle  \* MERGEFORMAT ">
              <w:r w:rsidR="008328BA">
                <w:t>Addition of converged charging information principles</w:t>
              </w:r>
            </w:fldSimple>
          </w:p>
        </w:tc>
      </w:tr>
      <w:tr w:rsidR="001E41F3" w14:paraId="5FB07A35" w14:textId="77777777" w:rsidTr="00547111">
        <w:tc>
          <w:tcPr>
            <w:tcW w:w="1843" w:type="dxa"/>
            <w:tcBorders>
              <w:left w:val="single" w:sz="4" w:space="0" w:color="auto"/>
            </w:tcBorders>
          </w:tcPr>
          <w:p w14:paraId="6E5136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A9F889" w14:textId="77777777" w:rsidR="001E41F3" w:rsidRDefault="001E41F3">
            <w:pPr>
              <w:pStyle w:val="CRCoverPage"/>
              <w:spacing w:after="0"/>
              <w:rPr>
                <w:noProof/>
                <w:sz w:val="8"/>
                <w:szCs w:val="8"/>
              </w:rPr>
            </w:pPr>
          </w:p>
        </w:tc>
      </w:tr>
      <w:tr w:rsidR="001E41F3" w14:paraId="3997FD45" w14:textId="77777777" w:rsidTr="00547111">
        <w:tc>
          <w:tcPr>
            <w:tcW w:w="1843" w:type="dxa"/>
            <w:tcBorders>
              <w:left w:val="single" w:sz="4" w:space="0" w:color="auto"/>
            </w:tcBorders>
          </w:tcPr>
          <w:p w14:paraId="104D26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3837B" w14:textId="58089940" w:rsidR="001E41F3" w:rsidRDefault="0046515B">
            <w:pPr>
              <w:pStyle w:val="CRCoverPage"/>
              <w:spacing w:after="0"/>
              <w:ind w:left="100"/>
              <w:rPr>
                <w:noProof/>
              </w:rPr>
            </w:pPr>
            <w:r>
              <w:fldChar w:fldCharType="begin"/>
            </w:r>
            <w:r>
              <w:instrText xml:space="preserve"> DOCPROPERTY  SourceIfWg  \* MERGEFORMAT </w:instrText>
            </w:r>
            <w:r>
              <w:fldChar w:fldCharType="separate"/>
            </w:r>
            <w:r w:rsidR="008328BA">
              <w:rPr>
                <w:noProof/>
              </w:rPr>
              <w:t>Ericsson</w:t>
            </w:r>
            <w:r>
              <w:rPr>
                <w:noProof/>
              </w:rPr>
              <w:fldChar w:fldCharType="end"/>
            </w:r>
          </w:p>
        </w:tc>
      </w:tr>
      <w:tr w:rsidR="001E41F3" w14:paraId="3D8FA9B7" w14:textId="77777777" w:rsidTr="00547111">
        <w:tc>
          <w:tcPr>
            <w:tcW w:w="1843" w:type="dxa"/>
            <w:tcBorders>
              <w:left w:val="single" w:sz="4" w:space="0" w:color="auto"/>
            </w:tcBorders>
          </w:tcPr>
          <w:p w14:paraId="16DC16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531AE" w14:textId="66A1074B" w:rsidR="001E41F3" w:rsidRDefault="007C155D" w:rsidP="00547111">
            <w:pPr>
              <w:pStyle w:val="CRCoverPage"/>
              <w:spacing w:after="0"/>
              <w:ind w:left="100"/>
              <w:rPr>
                <w:noProof/>
              </w:rPr>
            </w:pPr>
            <w:fldSimple w:instr=" DOCPROPERTY  SourceIfTsg  \* MERGEFORMAT ">
              <w:r w:rsidR="008328BA">
                <w:t>S5</w:t>
              </w:r>
            </w:fldSimple>
            <w:bookmarkStart w:id="1" w:name="_GoBack"/>
            <w:bookmarkEnd w:id="1"/>
          </w:p>
        </w:tc>
      </w:tr>
      <w:tr w:rsidR="001E41F3" w14:paraId="7910B9A6" w14:textId="77777777" w:rsidTr="00547111">
        <w:tc>
          <w:tcPr>
            <w:tcW w:w="1843" w:type="dxa"/>
            <w:tcBorders>
              <w:left w:val="single" w:sz="4" w:space="0" w:color="auto"/>
            </w:tcBorders>
          </w:tcPr>
          <w:p w14:paraId="4B6EB2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C60DEA" w14:textId="77777777" w:rsidR="001E41F3" w:rsidRDefault="001E41F3">
            <w:pPr>
              <w:pStyle w:val="CRCoverPage"/>
              <w:spacing w:after="0"/>
              <w:rPr>
                <w:noProof/>
                <w:sz w:val="8"/>
                <w:szCs w:val="8"/>
              </w:rPr>
            </w:pPr>
          </w:p>
        </w:tc>
      </w:tr>
      <w:tr w:rsidR="001E41F3" w14:paraId="12C63EDB" w14:textId="77777777" w:rsidTr="00547111">
        <w:tc>
          <w:tcPr>
            <w:tcW w:w="1843" w:type="dxa"/>
            <w:tcBorders>
              <w:left w:val="single" w:sz="4" w:space="0" w:color="auto"/>
            </w:tcBorders>
          </w:tcPr>
          <w:p w14:paraId="11AF0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D38542" w14:textId="363E52E1" w:rsidR="001E41F3" w:rsidRDefault="0046515B">
            <w:pPr>
              <w:pStyle w:val="CRCoverPage"/>
              <w:spacing w:after="0"/>
              <w:ind w:left="100"/>
              <w:rPr>
                <w:noProof/>
              </w:rPr>
            </w:pPr>
            <w:r>
              <w:fldChar w:fldCharType="begin"/>
            </w:r>
            <w:r>
              <w:instrText xml:space="preserve"> DOCPROPERTY  RelatedWis  \* MERGEFORMAT </w:instrText>
            </w:r>
            <w:r>
              <w:fldChar w:fldCharType="separate"/>
            </w:r>
            <w:r w:rsidR="008328BA">
              <w:rPr>
                <w:noProof/>
              </w:rPr>
              <w:t>5GSIMSCH</w:t>
            </w:r>
            <w:r>
              <w:rPr>
                <w:noProof/>
              </w:rPr>
              <w:fldChar w:fldCharType="end"/>
            </w:r>
          </w:p>
        </w:tc>
        <w:tc>
          <w:tcPr>
            <w:tcW w:w="567" w:type="dxa"/>
            <w:tcBorders>
              <w:left w:val="nil"/>
            </w:tcBorders>
          </w:tcPr>
          <w:p w14:paraId="07ABD580" w14:textId="77777777" w:rsidR="001E41F3" w:rsidRDefault="001E41F3">
            <w:pPr>
              <w:pStyle w:val="CRCoverPage"/>
              <w:spacing w:after="0"/>
              <w:ind w:right="100"/>
              <w:rPr>
                <w:noProof/>
              </w:rPr>
            </w:pPr>
          </w:p>
        </w:tc>
        <w:tc>
          <w:tcPr>
            <w:tcW w:w="1417" w:type="dxa"/>
            <w:gridSpan w:val="3"/>
            <w:tcBorders>
              <w:left w:val="nil"/>
            </w:tcBorders>
          </w:tcPr>
          <w:p w14:paraId="662A3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1249B" w14:textId="2C202D89" w:rsidR="001E41F3" w:rsidRDefault="0046515B">
            <w:pPr>
              <w:pStyle w:val="CRCoverPage"/>
              <w:spacing w:after="0"/>
              <w:ind w:left="100"/>
              <w:rPr>
                <w:noProof/>
              </w:rPr>
            </w:pPr>
            <w:r>
              <w:fldChar w:fldCharType="begin"/>
            </w:r>
            <w:r>
              <w:instrText xml:space="preserve"> DOCPROPERTY  ResDate  \* MERGEFORMAT </w:instrText>
            </w:r>
            <w:r>
              <w:fldChar w:fldCharType="separate"/>
            </w:r>
            <w:r w:rsidR="008328BA">
              <w:rPr>
                <w:noProof/>
              </w:rPr>
              <w:t>2019-08-22</w:t>
            </w:r>
            <w:r>
              <w:rPr>
                <w:noProof/>
              </w:rPr>
              <w:fldChar w:fldCharType="end"/>
            </w:r>
          </w:p>
        </w:tc>
      </w:tr>
      <w:tr w:rsidR="001E41F3" w14:paraId="63E5C891" w14:textId="77777777" w:rsidTr="00547111">
        <w:tc>
          <w:tcPr>
            <w:tcW w:w="1843" w:type="dxa"/>
            <w:tcBorders>
              <w:left w:val="single" w:sz="4" w:space="0" w:color="auto"/>
            </w:tcBorders>
          </w:tcPr>
          <w:p w14:paraId="5A660470" w14:textId="77777777" w:rsidR="001E41F3" w:rsidRDefault="001E41F3">
            <w:pPr>
              <w:pStyle w:val="CRCoverPage"/>
              <w:spacing w:after="0"/>
              <w:rPr>
                <w:b/>
                <w:i/>
                <w:noProof/>
                <w:sz w:val="8"/>
                <w:szCs w:val="8"/>
              </w:rPr>
            </w:pPr>
          </w:p>
        </w:tc>
        <w:tc>
          <w:tcPr>
            <w:tcW w:w="1986" w:type="dxa"/>
            <w:gridSpan w:val="4"/>
          </w:tcPr>
          <w:p w14:paraId="16C53553" w14:textId="77777777" w:rsidR="001E41F3" w:rsidRDefault="001E41F3">
            <w:pPr>
              <w:pStyle w:val="CRCoverPage"/>
              <w:spacing w:after="0"/>
              <w:rPr>
                <w:noProof/>
                <w:sz w:val="8"/>
                <w:szCs w:val="8"/>
              </w:rPr>
            </w:pPr>
          </w:p>
        </w:tc>
        <w:tc>
          <w:tcPr>
            <w:tcW w:w="2267" w:type="dxa"/>
            <w:gridSpan w:val="2"/>
          </w:tcPr>
          <w:p w14:paraId="269B7590" w14:textId="77777777" w:rsidR="001E41F3" w:rsidRDefault="001E41F3">
            <w:pPr>
              <w:pStyle w:val="CRCoverPage"/>
              <w:spacing w:after="0"/>
              <w:rPr>
                <w:noProof/>
                <w:sz w:val="8"/>
                <w:szCs w:val="8"/>
              </w:rPr>
            </w:pPr>
          </w:p>
        </w:tc>
        <w:tc>
          <w:tcPr>
            <w:tcW w:w="1417" w:type="dxa"/>
            <w:gridSpan w:val="3"/>
          </w:tcPr>
          <w:p w14:paraId="34F9E8EF" w14:textId="77777777" w:rsidR="001E41F3" w:rsidRDefault="001E41F3">
            <w:pPr>
              <w:pStyle w:val="CRCoverPage"/>
              <w:spacing w:after="0"/>
              <w:rPr>
                <w:noProof/>
                <w:sz w:val="8"/>
                <w:szCs w:val="8"/>
              </w:rPr>
            </w:pPr>
          </w:p>
        </w:tc>
        <w:tc>
          <w:tcPr>
            <w:tcW w:w="2127" w:type="dxa"/>
            <w:tcBorders>
              <w:right w:val="single" w:sz="4" w:space="0" w:color="auto"/>
            </w:tcBorders>
          </w:tcPr>
          <w:p w14:paraId="7269E792" w14:textId="77777777" w:rsidR="001E41F3" w:rsidRDefault="001E41F3">
            <w:pPr>
              <w:pStyle w:val="CRCoverPage"/>
              <w:spacing w:after="0"/>
              <w:rPr>
                <w:noProof/>
                <w:sz w:val="8"/>
                <w:szCs w:val="8"/>
              </w:rPr>
            </w:pPr>
          </w:p>
        </w:tc>
      </w:tr>
      <w:tr w:rsidR="001E41F3" w14:paraId="115561D2" w14:textId="77777777" w:rsidTr="00547111">
        <w:trPr>
          <w:cantSplit/>
        </w:trPr>
        <w:tc>
          <w:tcPr>
            <w:tcW w:w="1843" w:type="dxa"/>
            <w:tcBorders>
              <w:left w:val="single" w:sz="4" w:space="0" w:color="auto"/>
            </w:tcBorders>
          </w:tcPr>
          <w:p w14:paraId="014C5E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D92AA6" w14:textId="5FC2D6E9" w:rsidR="001E41F3" w:rsidRDefault="0046515B" w:rsidP="00D24991">
            <w:pPr>
              <w:pStyle w:val="CRCoverPage"/>
              <w:spacing w:after="0"/>
              <w:ind w:left="100" w:right="-609"/>
              <w:rPr>
                <w:b/>
                <w:noProof/>
              </w:rPr>
            </w:pPr>
            <w:r>
              <w:fldChar w:fldCharType="begin"/>
            </w:r>
            <w:r>
              <w:instrText xml:space="preserve"> DOCPROPERTY  Cat  \* MERGEFORMAT </w:instrText>
            </w:r>
            <w:r>
              <w:fldChar w:fldCharType="separate"/>
            </w:r>
            <w:r w:rsidR="008328BA" w:rsidRPr="008328BA">
              <w:rPr>
                <w:b/>
                <w:noProof/>
              </w:rPr>
              <w:t>B</w:t>
            </w:r>
            <w:r>
              <w:rPr>
                <w:b/>
                <w:noProof/>
              </w:rPr>
              <w:fldChar w:fldCharType="end"/>
            </w:r>
          </w:p>
        </w:tc>
        <w:tc>
          <w:tcPr>
            <w:tcW w:w="3402" w:type="dxa"/>
            <w:gridSpan w:val="5"/>
            <w:tcBorders>
              <w:left w:val="nil"/>
            </w:tcBorders>
          </w:tcPr>
          <w:p w14:paraId="4B4622A8" w14:textId="77777777" w:rsidR="001E41F3" w:rsidRDefault="001E41F3">
            <w:pPr>
              <w:pStyle w:val="CRCoverPage"/>
              <w:spacing w:after="0"/>
              <w:rPr>
                <w:noProof/>
              </w:rPr>
            </w:pPr>
          </w:p>
        </w:tc>
        <w:tc>
          <w:tcPr>
            <w:tcW w:w="1417" w:type="dxa"/>
            <w:gridSpan w:val="3"/>
            <w:tcBorders>
              <w:left w:val="nil"/>
            </w:tcBorders>
          </w:tcPr>
          <w:p w14:paraId="5CAC72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23EF0" w14:textId="447B415E" w:rsidR="001E41F3" w:rsidRDefault="0046515B">
            <w:pPr>
              <w:pStyle w:val="CRCoverPage"/>
              <w:spacing w:after="0"/>
              <w:ind w:left="100"/>
              <w:rPr>
                <w:noProof/>
              </w:rPr>
            </w:pPr>
            <w:r>
              <w:fldChar w:fldCharType="begin"/>
            </w:r>
            <w:r>
              <w:instrText xml:space="preserve"> DOCPROPERTY  Release  \* MERGEFORMAT </w:instrText>
            </w:r>
            <w:r>
              <w:fldChar w:fldCharType="separate"/>
            </w:r>
            <w:r w:rsidR="008328BA">
              <w:rPr>
                <w:noProof/>
              </w:rPr>
              <w:t>Rel-16</w:t>
            </w:r>
            <w:r>
              <w:rPr>
                <w:noProof/>
              </w:rPr>
              <w:fldChar w:fldCharType="end"/>
            </w:r>
          </w:p>
        </w:tc>
      </w:tr>
      <w:tr w:rsidR="001E41F3" w14:paraId="3C8E4D03" w14:textId="77777777" w:rsidTr="00547111">
        <w:tc>
          <w:tcPr>
            <w:tcW w:w="1843" w:type="dxa"/>
            <w:tcBorders>
              <w:left w:val="single" w:sz="4" w:space="0" w:color="auto"/>
              <w:bottom w:val="single" w:sz="4" w:space="0" w:color="auto"/>
            </w:tcBorders>
          </w:tcPr>
          <w:p w14:paraId="13966698" w14:textId="77777777" w:rsidR="001E41F3" w:rsidRDefault="001E41F3">
            <w:pPr>
              <w:pStyle w:val="CRCoverPage"/>
              <w:spacing w:after="0"/>
              <w:rPr>
                <w:b/>
                <w:i/>
                <w:noProof/>
              </w:rPr>
            </w:pPr>
          </w:p>
        </w:tc>
        <w:tc>
          <w:tcPr>
            <w:tcW w:w="4677" w:type="dxa"/>
            <w:gridSpan w:val="8"/>
            <w:tcBorders>
              <w:bottom w:val="single" w:sz="4" w:space="0" w:color="auto"/>
            </w:tcBorders>
          </w:tcPr>
          <w:p w14:paraId="0BEA9C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8783EF" w14:textId="47877AC8"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DD51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D4AAB7" w14:textId="77777777" w:rsidTr="00547111">
        <w:tc>
          <w:tcPr>
            <w:tcW w:w="1843" w:type="dxa"/>
          </w:tcPr>
          <w:p w14:paraId="3A2D4E2C" w14:textId="77777777" w:rsidR="001E41F3" w:rsidRDefault="001E41F3">
            <w:pPr>
              <w:pStyle w:val="CRCoverPage"/>
              <w:spacing w:after="0"/>
              <w:rPr>
                <w:b/>
                <w:i/>
                <w:noProof/>
                <w:sz w:val="8"/>
                <w:szCs w:val="8"/>
              </w:rPr>
            </w:pPr>
          </w:p>
        </w:tc>
        <w:tc>
          <w:tcPr>
            <w:tcW w:w="7797" w:type="dxa"/>
            <w:gridSpan w:val="10"/>
          </w:tcPr>
          <w:p w14:paraId="771CBEE7" w14:textId="77777777" w:rsidR="001E41F3" w:rsidRDefault="001E41F3">
            <w:pPr>
              <w:pStyle w:val="CRCoverPage"/>
              <w:spacing w:after="0"/>
              <w:rPr>
                <w:noProof/>
                <w:sz w:val="8"/>
                <w:szCs w:val="8"/>
              </w:rPr>
            </w:pPr>
          </w:p>
        </w:tc>
      </w:tr>
      <w:tr w:rsidR="00EA425A" w14:paraId="789BA3F0" w14:textId="77777777" w:rsidTr="00547111">
        <w:tc>
          <w:tcPr>
            <w:tcW w:w="2694" w:type="dxa"/>
            <w:gridSpan w:val="2"/>
            <w:tcBorders>
              <w:top w:val="single" w:sz="4" w:space="0" w:color="auto"/>
              <w:left w:val="single" w:sz="4" w:space="0" w:color="auto"/>
            </w:tcBorders>
          </w:tcPr>
          <w:p w14:paraId="0DA5FFA2" w14:textId="77777777" w:rsidR="00EA425A" w:rsidRDefault="00EA425A" w:rsidP="00EA4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C9277" w14:textId="0C625C22" w:rsidR="00EA425A" w:rsidRDefault="00EA425A" w:rsidP="00EA425A">
            <w:pPr>
              <w:pStyle w:val="CRCoverPage"/>
              <w:spacing w:after="0"/>
              <w:ind w:left="100"/>
              <w:rPr>
                <w:noProof/>
              </w:rPr>
            </w:pPr>
            <w:r w:rsidRPr="00446FA8">
              <w:t>Adding of converge</w:t>
            </w:r>
            <w:r w:rsidR="00A60B3F">
              <w:t>d</w:t>
            </w:r>
            <w:r w:rsidRPr="00446FA8">
              <w:t xml:space="preserve"> charging announcement information principles</w:t>
            </w:r>
          </w:p>
        </w:tc>
      </w:tr>
      <w:tr w:rsidR="00EA425A" w14:paraId="19938FC6" w14:textId="77777777" w:rsidTr="00547111">
        <w:tc>
          <w:tcPr>
            <w:tcW w:w="2694" w:type="dxa"/>
            <w:gridSpan w:val="2"/>
            <w:tcBorders>
              <w:left w:val="single" w:sz="4" w:space="0" w:color="auto"/>
            </w:tcBorders>
          </w:tcPr>
          <w:p w14:paraId="05ED1DAF" w14:textId="77777777" w:rsidR="00EA425A" w:rsidRDefault="00EA425A" w:rsidP="00EA425A">
            <w:pPr>
              <w:pStyle w:val="CRCoverPage"/>
              <w:spacing w:after="0"/>
              <w:rPr>
                <w:b/>
                <w:i/>
                <w:noProof/>
                <w:sz w:val="8"/>
                <w:szCs w:val="8"/>
              </w:rPr>
            </w:pPr>
          </w:p>
        </w:tc>
        <w:tc>
          <w:tcPr>
            <w:tcW w:w="6946" w:type="dxa"/>
            <w:gridSpan w:val="9"/>
            <w:tcBorders>
              <w:right w:val="single" w:sz="4" w:space="0" w:color="auto"/>
            </w:tcBorders>
          </w:tcPr>
          <w:p w14:paraId="749880D6" w14:textId="77777777" w:rsidR="00EA425A" w:rsidRDefault="00EA425A" w:rsidP="00EA425A">
            <w:pPr>
              <w:pStyle w:val="CRCoverPage"/>
              <w:spacing w:after="0"/>
              <w:rPr>
                <w:noProof/>
                <w:sz w:val="8"/>
                <w:szCs w:val="8"/>
              </w:rPr>
            </w:pPr>
          </w:p>
        </w:tc>
      </w:tr>
      <w:tr w:rsidR="00EA425A" w14:paraId="3F71E33A" w14:textId="77777777" w:rsidTr="00547111">
        <w:tc>
          <w:tcPr>
            <w:tcW w:w="2694" w:type="dxa"/>
            <w:gridSpan w:val="2"/>
            <w:tcBorders>
              <w:left w:val="single" w:sz="4" w:space="0" w:color="auto"/>
            </w:tcBorders>
          </w:tcPr>
          <w:p w14:paraId="4CFF667C" w14:textId="77777777" w:rsidR="00EA425A" w:rsidRDefault="00EA425A" w:rsidP="00EA4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B8ECA" w14:textId="0DD209E0" w:rsidR="00EA425A" w:rsidRDefault="00EA425A" w:rsidP="00EA425A">
            <w:pPr>
              <w:pStyle w:val="CRCoverPage"/>
              <w:spacing w:after="0"/>
              <w:ind w:left="100"/>
              <w:rPr>
                <w:noProof/>
              </w:rPr>
            </w:pPr>
            <w:r w:rsidRPr="00446FA8">
              <w:t>Adding new text for converge</w:t>
            </w:r>
            <w:r w:rsidR="00A60B3F">
              <w:t>d</w:t>
            </w:r>
            <w:r w:rsidRPr="00446FA8">
              <w:t xml:space="preserve"> charging announcement information principles</w:t>
            </w:r>
          </w:p>
        </w:tc>
      </w:tr>
      <w:tr w:rsidR="00EA425A" w14:paraId="4A44141A" w14:textId="77777777" w:rsidTr="00547111">
        <w:tc>
          <w:tcPr>
            <w:tcW w:w="2694" w:type="dxa"/>
            <w:gridSpan w:val="2"/>
            <w:tcBorders>
              <w:left w:val="single" w:sz="4" w:space="0" w:color="auto"/>
            </w:tcBorders>
          </w:tcPr>
          <w:p w14:paraId="0F270E0D" w14:textId="77777777" w:rsidR="00EA425A" w:rsidRDefault="00EA425A" w:rsidP="00EA425A">
            <w:pPr>
              <w:pStyle w:val="CRCoverPage"/>
              <w:spacing w:after="0"/>
              <w:rPr>
                <w:b/>
                <w:i/>
                <w:noProof/>
                <w:sz w:val="8"/>
                <w:szCs w:val="8"/>
              </w:rPr>
            </w:pPr>
          </w:p>
        </w:tc>
        <w:tc>
          <w:tcPr>
            <w:tcW w:w="6946" w:type="dxa"/>
            <w:gridSpan w:val="9"/>
            <w:tcBorders>
              <w:right w:val="single" w:sz="4" w:space="0" w:color="auto"/>
            </w:tcBorders>
          </w:tcPr>
          <w:p w14:paraId="6852C45D" w14:textId="77777777" w:rsidR="00EA425A" w:rsidRDefault="00EA425A" w:rsidP="00EA425A">
            <w:pPr>
              <w:pStyle w:val="CRCoverPage"/>
              <w:spacing w:after="0"/>
              <w:rPr>
                <w:noProof/>
                <w:sz w:val="8"/>
                <w:szCs w:val="8"/>
              </w:rPr>
            </w:pPr>
          </w:p>
        </w:tc>
      </w:tr>
      <w:tr w:rsidR="00EA425A" w14:paraId="4FF42C8E" w14:textId="77777777" w:rsidTr="00547111">
        <w:tc>
          <w:tcPr>
            <w:tcW w:w="2694" w:type="dxa"/>
            <w:gridSpan w:val="2"/>
            <w:tcBorders>
              <w:left w:val="single" w:sz="4" w:space="0" w:color="auto"/>
              <w:bottom w:val="single" w:sz="4" w:space="0" w:color="auto"/>
            </w:tcBorders>
          </w:tcPr>
          <w:p w14:paraId="30C40E00" w14:textId="77777777" w:rsidR="00EA425A" w:rsidRDefault="00EA425A" w:rsidP="00EA4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9E6B2" w14:textId="7B125CD2" w:rsidR="00EA425A" w:rsidRDefault="00EA425A" w:rsidP="00EA425A">
            <w:pPr>
              <w:pStyle w:val="CRCoverPage"/>
              <w:spacing w:after="0"/>
              <w:ind w:left="100"/>
              <w:rPr>
                <w:noProof/>
              </w:rPr>
            </w:pPr>
            <w:r w:rsidRPr="00446FA8">
              <w:t>Announcement services cannot be support in converge</w:t>
            </w:r>
            <w:r w:rsidR="00A60B3F">
              <w:t>d</w:t>
            </w:r>
            <w:r w:rsidRPr="00446FA8">
              <w:t xml:space="preserve"> charging</w:t>
            </w:r>
          </w:p>
        </w:tc>
      </w:tr>
      <w:tr w:rsidR="001E41F3" w14:paraId="2AF9FB36" w14:textId="77777777" w:rsidTr="00547111">
        <w:tc>
          <w:tcPr>
            <w:tcW w:w="2694" w:type="dxa"/>
            <w:gridSpan w:val="2"/>
          </w:tcPr>
          <w:p w14:paraId="655E2105" w14:textId="77777777" w:rsidR="001E41F3" w:rsidRDefault="001E41F3">
            <w:pPr>
              <w:pStyle w:val="CRCoverPage"/>
              <w:spacing w:after="0"/>
              <w:rPr>
                <w:b/>
                <w:i/>
                <w:noProof/>
                <w:sz w:val="8"/>
                <w:szCs w:val="8"/>
              </w:rPr>
            </w:pPr>
          </w:p>
        </w:tc>
        <w:tc>
          <w:tcPr>
            <w:tcW w:w="6946" w:type="dxa"/>
            <w:gridSpan w:val="9"/>
          </w:tcPr>
          <w:p w14:paraId="6725AA0F" w14:textId="77777777" w:rsidR="001E41F3" w:rsidRDefault="001E41F3">
            <w:pPr>
              <w:pStyle w:val="CRCoverPage"/>
              <w:spacing w:after="0"/>
              <w:rPr>
                <w:noProof/>
                <w:sz w:val="8"/>
                <w:szCs w:val="8"/>
              </w:rPr>
            </w:pPr>
          </w:p>
        </w:tc>
      </w:tr>
      <w:tr w:rsidR="001E41F3" w14:paraId="135BCA6D" w14:textId="77777777" w:rsidTr="00547111">
        <w:tc>
          <w:tcPr>
            <w:tcW w:w="2694" w:type="dxa"/>
            <w:gridSpan w:val="2"/>
            <w:tcBorders>
              <w:top w:val="single" w:sz="4" w:space="0" w:color="auto"/>
              <w:left w:val="single" w:sz="4" w:space="0" w:color="auto"/>
            </w:tcBorders>
          </w:tcPr>
          <w:p w14:paraId="532700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99167" w14:textId="7CABDC5F" w:rsidR="001E41F3" w:rsidRDefault="00EA425A">
            <w:pPr>
              <w:pStyle w:val="CRCoverPage"/>
              <w:spacing w:after="0"/>
              <w:ind w:left="100"/>
              <w:rPr>
                <w:noProof/>
              </w:rPr>
            </w:pPr>
            <w:r>
              <w:rPr>
                <w:noProof/>
              </w:rPr>
              <w:t>6.1</w:t>
            </w:r>
          </w:p>
        </w:tc>
      </w:tr>
      <w:tr w:rsidR="001E41F3" w14:paraId="165F5446" w14:textId="77777777" w:rsidTr="00547111">
        <w:tc>
          <w:tcPr>
            <w:tcW w:w="2694" w:type="dxa"/>
            <w:gridSpan w:val="2"/>
            <w:tcBorders>
              <w:left w:val="single" w:sz="4" w:space="0" w:color="auto"/>
            </w:tcBorders>
          </w:tcPr>
          <w:p w14:paraId="43717F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DA6A7" w14:textId="77777777" w:rsidR="001E41F3" w:rsidRDefault="001E41F3">
            <w:pPr>
              <w:pStyle w:val="CRCoverPage"/>
              <w:spacing w:after="0"/>
              <w:rPr>
                <w:noProof/>
                <w:sz w:val="8"/>
                <w:szCs w:val="8"/>
              </w:rPr>
            </w:pPr>
          </w:p>
        </w:tc>
      </w:tr>
      <w:tr w:rsidR="001E41F3" w14:paraId="0BB2C3B3" w14:textId="77777777" w:rsidTr="00547111">
        <w:tc>
          <w:tcPr>
            <w:tcW w:w="2694" w:type="dxa"/>
            <w:gridSpan w:val="2"/>
            <w:tcBorders>
              <w:left w:val="single" w:sz="4" w:space="0" w:color="auto"/>
            </w:tcBorders>
          </w:tcPr>
          <w:p w14:paraId="6230C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763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90439" w14:textId="77777777" w:rsidR="001E41F3" w:rsidRDefault="001E41F3">
            <w:pPr>
              <w:pStyle w:val="CRCoverPage"/>
              <w:spacing w:after="0"/>
              <w:jc w:val="center"/>
              <w:rPr>
                <w:b/>
                <w:caps/>
                <w:noProof/>
              </w:rPr>
            </w:pPr>
            <w:r>
              <w:rPr>
                <w:b/>
                <w:caps/>
                <w:noProof/>
              </w:rPr>
              <w:t>N</w:t>
            </w:r>
          </w:p>
        </w:tc>
        <w:tc>
          <w:tcPr>
            <w:tcW w:w="2977" w:type="dxa"/>
            <w:gridSpan w:val="4"/>
          </w:tcPr>
          <w:p w14:paraId="00F3E7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20B93" w14:textId="77777777" w:rsidR="001E41F3" w:rsidRDefault="001E41F3">
            <w:pPr>
              <w:pStyle w:val="CRCoverPage"/>
              <w:spacing w:after="0"/>
              <w:ind w:left="99"/>
              <w:rPr>
                <w:noProof/>
              </w:rPr>
            </w:pPr>
          </w:p>
        </w:tc>
      </w:tr>
      <w:tr w:rsidR="001E41F3" w14:paraId="087C49A5" w14:textId="77777777" w:rsidTr="00547111">
        <w:tc>
          <w:tcPr>
            <w:tcW w:w="2694" w:type="dxa"/>
            <w:gridSpan w:val="2"/>
            <w:tcBorders>
              <w:left w:val="single" w:sz="4" w:space="0" w:color="auto"/>
            </w:tcBorders>
          </w:tcPr>
          <w:p w14:paraId="640A58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407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2DBD" w14:textId="6832117C" w:rsidR="001E41F3" w:rsidRDefault="00EA425A">
            <w:pPr>
              <w:pStyle w:val="CRCoverPage"/>
              <w:spacing w:after="0"/>
              <w:jc w:val="center"/>
              <w:rPr>
                <w:b/>
                <w:caps/>
                <w:noProof/>
              </w:rPr>
            </w:pPr>
            <w:r>
              <w:rPr>
                <w:b/>
                <w:caps/>
                <w:noProof/>
              </w:rPr>
              <w:t>X</w:t>
            </w:r>
          </w:p>
        </w:tc>
        <w:tc>
          <w:tcPr>
            <w:tcW w:w="2977" w:type="dxa"/>
            <w:gridSpan w:val="4"/>
          </w:tcPr>
          <w:p w14:paraId="793672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3713F" w14:textId="77777777" w:rsidR="001E41F3" w:rsidRDefault="00145D43">
            <w:pPr>
              <w:pStyle w:val="CRCoverPage"/>
              <w:spacing w:after="0"/>
              <w:ind w:left="99"/>
              <w:rPr>
                <w:noProof/>
              </w:rPr>
            </w:pPr>
            <w:r>
              <w:rPr>
                <w:noProof/>
              </w:rPr>
              <w:t xml:space="preserve">TS/TR ... CR ... </w:t>
            </w:r>
          </w:p>
        </w:tc>
      </w:tr>
      <w:tr w:rsidR="001E41F3" w14:paraId="6FA39C85" w14:textId="77777777" w:rsidTr="00547111">
        <w:tc>
          <w:tcPr>
            <w:tcW w:w="2694" w:type="dxa"/>
            <w:gridSpan w:val="2"/>
            <w:tcBorders>
              <w:left w:val="single" w:sz="4" w:space="0" w:color="auto"/>
            </w:tcBorders>
          </w:tcPr>
          <w:p w14:paraId="2321E4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9FC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75C1D" w14:textId="63D5AE51" w:rsidR="001E41F3" w:rsidRDefault="00EA425A">
            <w:pPr>
              <w:pStyle w:val="CRCoverPage"/>
              <w:spacing w:after="0"/>
              <w:jc w:val="center"/>
              <w:rPr>
                <w:b/>
                <w:caps/>
                <w:noProof/>
              </w:rPr>
            </w:pPr>
            <w:r>
              <w:rPr>
                <w:b/>
                <w:caps/>
                <w:noProof/>
              </w:rPr>
              <w:t>X</w:t>
            </w:r>
          </w:p>
        </w:tc>
        <w:tc>
          <w:tcPr>
            <w:tcW w:w="2977" w:type="dxa"/>
            <w:gridSpan w:val="4"/>
          </w:tcPr>
          <w:p w14:paraId="7B459A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38A1CA" w14:textId="77777777" w:rsidR="001E41F3" w:rsidRDefault="00145D43">
            <w:pPr>
              <w:pStyle w:val="CRCoverPage"/>
              <w:spacing w:after="0"/>
              <w:ind w:left="99"/>
              <w:rPr>
                <w:noProof/>
              </w:rPr>
            </w:pPr>
            <w:r>
              <w:rPr>
                <w:noProof/>
              </w:rPr>
              <w:t xml:space="preserve">TS/TR ... CR ... </w:t>
            </w:r>
          </w:p>
        </w:tc>
      </w:tr>
      <w:tr w:rsidR="001E41F3" w14:paraId="14399960" w14:textId="77777777" w:rsidTr="00547111">
        <w:tc>
          <w:tcPr>
            <w:tcW w:w="2694" w:type="dxa"/>
            <w:gridSpan w:val="2"/>
            <w:tcBorders>
              <w:left w:val="single" w:sz="4" w:space="0" w:color="auto"/>
            </w:tcBorders>
          </w:tcPr>
          <w:p w14:paraId="72B887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40F2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D157" w14:textId="178D4553" w:rsidR="001E41F3" w:rsidRDefault="00EA425A">
            <w:pPr>
              <w:pStyle w:val="CRCoverPage"/>
              <w:spacing w:after="0"/>
              <w:jc w:val="center"/>
              <w:rPr>
                <w:b/>
                <w:caps/>
                <w:noProof/>
              </w:rPr>
            </w:pPr>
            <w:r>
              <w:rPr>
                <w:b/>
                <w:caps/>
                <w:noProof/>
              </w:rPr>
              <w:t>X</w:t>
            </w:r>
          </w:p>
        </w:tc>
        <w:tc>
          <w:tcPr>
            <w:tcW w:w="2977" w:type="dxa"/>
            <w:gridSpan w:val="4"/>
          </w:tcPr>
          <w:p w14:paraId="0B74D95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8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99C06A" w14:textId="77777777" w:rsidTr="008863B9">
        <w:tc>
          <w:tcPr>
            <w:tcW w:w="2694" w:type="dxa"/>
            <w:gridSpan w:val="2"/>
            <w:tcBorders>
              <w:left w:val="single" w:sz="4" w:space="0" w:color="auto"/>
            </w:tcBorders>
          </w:tcPr>
          <w:p w14:paraId="00BDA5F6" w14:textId="77777777" w:rsidR="001E41F3" w:rsidRDefault="001E41F3">
            <w:pPr>
              <w:pStyle w:val="CRCoverPage"/>
              <w:spacing w:after="0"/>
              <w:rPr>
                <w:b/>
                <w:i/>
                <w:noProof/>
              </w:rPr>
            </w:pPr>
          </w:p>
        </w:tc>
        <w:tc>
          <w:tcPr>
            <w:tcW w:w="6946" w:type="dxa"/>
            <w:gridSpan w:val="9"/>
            <w:tcBorders>
              <w:right w:val="single" w:sz="4" w:space="0" w:color="auto"/>
            </w:tcBorders>
          </w:tcPr>
          <w:p w14:paraId="069476AF" w14:textId="77777777" w:rsidR="001E41F3" w:rsidRDefault="001E41F3">
            <w:pPr>
              <w:pStyle w:val="CRCoverPage"/>
              <w:spacing w:after="0"/>
              <w:rPr>
                <w:noProof/>
              </w:rPr>
            </w:pPr>
          </w:p>
        </w:tc>
      </w:tr>
      <w:tr w:rsidR="001E41F3" w14:paraId="638723A6" w14:textId="77777777" w:rsidTr="008863B9">
        <w:tc>
          <w:tcPr>
            <w:tcW w:w="2694" w:type="dxa"/>
            <w:gridSpan w:val="2"/>
            <w:tcBorders>
              <w:left w:val="single" w:sz="4" w:space="0" w:color="auto"/>
              <w:bottom w:val="single" w:sz="4" w:space="0" w:color="auto"/>
            </w:tcBorders>
          </w:tcPr>
          <w:p w14:paraId="0D776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AE4C5" w14:textId="77777777" w:rsidR="001E41F3" w:rsidRDefault="001E41F3">
            <w:pPr>
              <w:pStyle w:val="CRCoverPage"/>
              <w:spacing w:after="0"/>
              <w:ind w:left="100"/>
              <w:rPr>
                <w:noProof/>
              </w:rPr>
            </w:pPr>
          </w:p>
        </w:tc>
      </w:tr>
      <w:tr w:rsidR="008863B9" w:rsidRPr="008863B9" w14:paraId="6CD73878" w14:textId="77777777" w:rsidTr="008863B9">
        <w:tc>
          <w:tcPr>
            <w:tcW w:w="2694" w:type="dxa"/>
            <w:gridSpan w:val="2"/>
            <w:tcBorders>
              <w:top w:val="single" w:sz="4" w:space="0" w:color="auto"/>
              <w:bottom w:val="single" w:sz="4" w:space="0" w:color="auto"/>
            </w:tcBorders>
          </w:tcPr>
          <w:p w14:paraId="526F91A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3F1FD" w14:textId="77777777" w:rsidR="008863B9" w:rsidRPr="008863B9" w:rsidRDefault="008863B9">
            <w:pPr>
              <w:pStyle w:val="CRCoverPage"/>
              <w:spacing w:after="0"/>
              <w:ind w:left="100"/>
              <w:rPr>
                <w:noProof/>
                <w:sz w:val="8"/>
                <w:szCs w:val="8"/>
              </w:rPr>
            </w:pPr>
          </w:p>
        </w:tc>
      </w:tr>
      <w:tr w:rsidR="008863B9" w14:paraId="0F280D66" w14:textId="77777777" w:rsidTr="008863B9">
        <w:tc>
          <w:tcPr>
            <w:tcW w:w="2694" w:type="dxa"/>
            <w:gridSpan w:val="2"/>
            <w:tcBorders>
              <w:top w:val="single" w:sz="4" w:space="0" w:color="auto"/>
              <w:left w:val="single" w:sz="4" w:space="0" w:color="auto"/>
              <w:bottom w:val="single" w:sz="4" w:space="0" w:color="auto"/>
            </w:tcBorders>
          </w:tcPr>
          <w:p w14:paraId="179E51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BFAB6" w14:textId="6079C714" w:rsidR="006362DF" w:rsidRPr="00EE0D81" w:rsidRDefault="006362DF" w:rsidP="006362DF">
            <w:pPr>
              <w:pStyle w:val="CRCoverPage"/>
              <w:spacing w:after="0"/>
              <w:ind w:left="100"/>
            </w:pPr>
            <w:r w:rsidRPr="00EE0D81">
              <w:t>S5-19420</w:t>
            </w:r>
            <w:r>
              <w:t>8 i</w:t>
            </w:r>
            <w:r w:rsidRPr="00EE0D81">
              <w:t>nitial CR</w:t>
            </w:r>
          </w:p>
          <w:p w14:paraId="2FA2AF33" w14:textId="24F24781" w:rsidR="006362DF" w:rsidRDefault="006362DF" w:rsidP="006362DF">
            <w:pPr>
              <w:pStyle w:val="CRCoverPage"/>
              <w:spacing w:after="0"/>
              <w:ind w:left="100"/>
              <w:rPr>
                <w:noProof/>
              </w:rPr>
            </w:pPr>
            <w:r w:rsidRPr="00EE0D81">
              <w:t>S5-1952</w:t>
            </w:r>
            <w:r>
              <w:t>61</w:t>
            </w:r>
            <w:r w:rsidRPr="00EE0D81">
              <w:t xml:space="preserve"> resubmitted without changes</w:t>
            </w:r>
          </w:p>
        </w:tc>
      </w:tr>
    </w:tbl>
    <w:p w14:paraId="0E96BBAE" w14:textId="77777777" w:rsidR="001E41F3" w:rsidRDefault="001E41F3">
      <w:pPr>
        <w:pStyle w:val="CRCoverPage"/>
        <w:spacing w:after="0"/>
        <w:rPr>
          <w:noProof/>
          <w:sz w:val="8"/>
          <w:szCs w:val="8"/>
        </w:rPr>
      </w:pPr>
    </w:p>
    <w:p w14:paraId="6A7AB7E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4F8A" w:rsidRPr="00446FA8" w14:paraId="1E9D73DD"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E83DF4" w14:textId="77777777" w:rsidR="00F84F8A" w:rsidRPr="00446FA8" w:rsidRDefault="00F84F8A" w:rsidP="00661F85">
            <w:pPr>
              <w:jc w:val="center"/>
              <w:rPr>
                <w:rFonts w:ascii="Arial" w:hAnsi="Arial" w:cs="Arial"/>
                <w:b/>
                <w:bCs/>
                <w:sz w:val="28"/>
                <w:szCs w:val="28"/>
              </w:rPr>
            </w:pPr>
            <w:bookmarkStart w:id="3" w:name="_Toc532894859"/>
            <w:bookmarkStart w:id="4"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bookmarkEnd w:id="3"/>
      <w:bookmarkEnd w:id="4"/>
    </w:tbl>
    <w:p w14:paraId="19729DEF" w14:textId="77777777" w:rsidR="00F84F8A" w:rsidRPr="00446FA8" w:rsidRDefault="00F84F8A" w:rsidP="00F84F8A"/>
    <w:p w14:paraId="5D219996" w14:textId="77777777" w:rsidR="00F84F8A" w:rsidRPr="00446FA8" w:rsidRDefault="00F84F8A" w:rsidP="00F84F8A">
      <w:pPr>
        <w:pStyle w:val="Heading2"/>
      </w:pPr>
      <w:bookmarkStart w:id="5" w:name="_Toc436553158"/>
      <w:bookmarkStart w:id="6" w:name="_Toc399260830"/>
      <w:r w:rsidRPr="00446FA8">
        <w:t>6.1</w:t>
      </w:r>
      <w:r w:rsidRPr="00446FA8">
        <w:tab/>
        <w:t>Announcement Information principles</w:t>
      </w:r>
      <w:bookmarkEnd w:id="5"/>
      <w:bookmarkEnd w:id="6"/>
    </w:p>
    <w:p w14:paraId="6D0DFF6F" w14:textId="77777777" w:rsidR="00F84F8A" w:rsidRPr="00446FA8" w:rsidRDefault="00F84F8A" w:rsidP="00F84F8A">
      <w:r w:rsidRPr="00446FA8">
        <w:t>The following principles apply to the Announcement Information used to support the Announcement service:</w:t>
      </w:r>
    </w:p>
    <w:p w14:paraId="4D0D2D66" w14:textId="77777777" w:rsidR="00F84F8A" w:rsidRPr="00446FA8" w:rsidRDefault="00F84F8A" w:rsidP="00F84F8A">
      <w:pPr>
        <w:pStyle w:val="B1"/>
      </w:pPr>
      <w:r w:rsidRPr="00446FA8">
        <w:t>-</w:t>
      </w:r>
      <w:r w:rsidRPr="00446FA8">
        <w:tab/>
        <w:t xml:space="preserve">A set of Announcement Information elements may be provided within a </w:t>
      </w:r>
      <w:ins w:id="7" w:author="Robert" w:date="2019-06-11T15:40:00Z">
        <w:r w:rsidRPr="00446FA8">
          <w:t>Multiple Unit Information/</w:t>
        </w:r>
      </w:ins>
      <w:r w:rsidRPr="00446FA8">
        <w:t xml:space="preserve">Multiple Unit Operation element in a </w:t>
      </w:r>
      <w:ins w:id="8" w:author="Robert" w:date="2019-06-11T15:41:00Z">
        <w:r w:rsidRPr="00446FA8">
          <w:rPr>
            <w:i/>
          </w:rPr>
          <w:t>Charging Data Response</w:t>
        </w:r>
        <w:r w:rsidRPr="00446FA8">
          <w:t>/</w:t>
        </w:r>
      </w:ins>
      <w:r w:rsidRPr="00446FA8">
        <w:rPr>
          <w:i/>
        </w:rPr>
        <w:t>Debit and Reserve Units Response</w:t>
      </w:r>
      <w:r w:rsidRPr="00446FA8">
        <w:t xml:space="preserve"> message.</w:t>
      </w:r>
    </w:p>
    <w:p w14:paraId="0D938770" w14:textId="77777777" w:rsidR="00F84F8A" w:rsidRPr="00446FA8" w:rsidRDefault="00F84F8A" w:rsidP="00F84F8A">
      <w:pPr>
        <w:pStyle w:val="B1"/>
      </w:pPr>
      <w:r w:rsidRPr="00446FA8">
        <w:t>-</w:t>
      </w:r>
      <w:r w:rsidRPr="00446FA8">
        <w:tab/>
        <w:t xml:space="preserve">When a </w:t>
      </w:r>
      <w:ins w:id="9" w:author="Robert" w:date="2019-06-11T15:40:00Z">
        <w:r w:rsidRPr="00446FA8">
          <w:rPr>
            <w:i/>
          </w:rPr>
          <w:t>Charging Data Response/</w:t>
        </w:r>
      </w:ins>
      <w:r w:rsidRPr="00446FA8">
        <w:rPr>
          <w:i/>
        </w:rPr>
        <w:t>Debit and Reserve Units Response</w:t>
      </w:r>
      <w:r w:rsidRPr="00446FA8">
        <w:t xml:space="preserve"> message is received, all previously received Announcement Information elements are discarded.</w:t>
      </w:r>
    </w:p>
    <w:p w14:paraId="6FBF7DF2" w14:textId="77777777" w:rsidR="00F84F8A" w:rsidRPr="00446FA8" w:rsidRDefault="00F84F8A" w:rsidP="00F84F8A">
      <w:pPr>
        <w:pStyle w:val="B1"/>
      </w:pPr>
      <w:r w:rsidRPr="00446FA8">
        <w:t>-</w:t>
      </w:r>
      <w:r w:rsidRPr="00446FA8">
        <w:tab/>
        <w:t xml:space="preserve">When a </w:t>
      </w:r>
      <w:ins w:id="10" w:author="Robert" w:date="2019-06-11T15:41:00Z">
        <w:r w:rsidRPr="00446FA8">
          <w:rPr>
            <w:i/>
          </w:rPr>
          <w:t>Charging Data Response</w:t>
        </w:r>
        <w:r w:rsidRPr="00446FA8">
          <w:t>/</w:t>
        </w:r>
      </w:ins>
      <w:r w:rsidRPr="00446FA8">
        <w:rPr>
          <w:i/>
        </w:rPr>
        <w:t>Debit and Reserve Units Response</w:t>
      </w:r>
      <w:r w:rsidRPr="00446FA8">
        <w:t xml:space="preserve"> message is received while an announcement is being played, whether the user is disconnected from the announcement is determined by the logic in the receiving node. </w:t>
      </w:r>
    </w:p>
    <w:p w14:paraId="204F97D7" w14:textId="77777777" w:rsidR="00F84F8A" w:rsidRPr="00446FA8" w:rsidRDefault="00F84F8A" w:rsidP="00F84F8A">
      <w:pPr>
        <w:pStyle w:val="B1"/>
      </w:pPr>
      <w:r w:rsidRPr="00446FA8">
        <w:t>-</w:t>
      </w:r>
      <w:r w:rsidRPr="00446FA8">
        <w:tab/>
        <w:t>An Announcement Identifier shall be provided within each Announcement Information element to identify the announcement to be played. When the specified announcement includes variable parts, the Variable Part Sequence information element shall be provided with the order, type, and value of each variable required for the announcement. The following types are supported: Integer, Number, Time, Date, Currency.</w:t>
      </w:r>
    </w:p>
    <w:p w14:paraId="2880CE60" w14:textId="77777777" w:rsidR="00F84F8A" w:rsidRPr="00446FA8" w:rsidRDefault="00F84F8A" w:rsidP="00F84F8A">
      <w:pPr>
        <w:pStyle w:val="B1"/>
      </w:pPr>
      <w:r w:rsidRPr="00446FA8">
        <w:t>-</w:t>
      </w:r>
      <w:r w:rsidRPr="00446FA8">
        <w:tab/>
        <w:t xml:space="preserve">Each Announcement Information element contains a Time Indicator. It indicates the specified time before the granted quota is exhausted at which the announcement is to be played. The specified time ranges from zero to any value smaller than the granted quota. A value of zero means: at the time the quota is exhausted, and absence of the indicator means that the announcement is to be played before the session </w:t>
      </w:r>
      <w:proofErr w:type="gramStart"/>
      <w:r w:rsidRPr="00446FA8">
        <w:t>is allowed to</w:t>
      </w:r>
      <w:proofErr w:type="gramEnd"/>
      <w:r w:rsidRPr="00446FA8">
        <w:t xml:space="preserve"> continue.</w:t>
      </w:r>
    </w:p>
    <w:p w14:paraId="707A0659" w14:textId="77777777" w:rsidR="00F84F8A" w:rsidRPr="00446FA8" w:rsidRDefault="00F84F8A" w:rsidP="00F84F8A">
      <w:pPr>
        <w:pStyle w:val="B1"/>
      </w:pPr>
      <w:r w:rsidRPr="00446FA8">
        <w:t>-</w:t>
      </w:r>
      <w:r w:rsidRPr="00446FA8">
        <w:tab/>
        <w:t>When a Final Unit Indication with the granted quota and an Announcement Information element with Time Indicator with a value of zero are received, the announcement is to be played upon quota exhaust prior to processing the Final Unit Action received within the Final Unit Indication.</w:t>
      </w:r>
    </w:p>
    <w:p w14:paraId="14527D7E" w14:textId="77777777" w:rsidR="00F84F8A" w:rsidRPr="00446FA8" w:rsidRDefault="00F84F8A" w:rsidP="00F84F8A">
      <w:pPr>
        <w:pStyle w:val="B1"/>
      </w:pPr>
      <w:r w:rsidRPr="00446FA8">
        <w:t>-</w:t>
      </w:r>
      <w:r w:rsidRPr="00446FA8">
        <w:tab/>
        <w:t>When there are multiple Announcement Information elements with the same Time Indicator, an Announcement Order shall be provided that indicates the order in which announcements shall be played.</w:t>
      </w:r>
    </w:p>
    <w:p w14:paraId="3BA519AC" w14:textId="77777777" w:rsidR="00F84F8A" w:rsidRPr="00446FA8" w:rsidRDefault="00F84F8A" w:rsidP="00F84F8A">
      <w:pPr>
        <w:pStyle w:val="B1"/>
      </w:pPr>
      <w:r w:rsidRPr="00446FA8">
        <w:t>-</w:t>
      </w:r>
      <w:r w:rsidRPr="00446FA8">
        <w:tab/>
        <w:t>Within each Announcement Information element is a Quota Indicator indicating whether the granted quota shall be deducted during announcement setup and playback or if the quota usage is suspended while the announcement is setup and played back and absence of the information element indicates that the logic implemented in the receiving node determines whether to use or not the granted quota.</w:t>
      </w:r>
    </w:p>
    <w:p w14:paraId="47D6BF97" w14:textId="77777777" w:rsidR="00F84F8A" w:rsidRPr="00446FA8" w:rsidRDefault="00F84F8A" w:rsidP="00F84F8A">
      <w:pPr>
        <w:pStyle w:val="B1"/>
      </w:pPr>
      <w:r w:rsidRPr="00446FA8">
        <w:t>-</w:t>
      </w:r>
      <w:r w:rsidRPr="00446FA8">
        <w:tab/>
        <w:t>When a Final Unit Indication with the granted quota and an Announcement Information element with a non-zero or absent Time Indicator and a Quota Indicator indicating deduction of quota required during announcement are received, the user shall be disconnected from the announcement if the announcement is still being played when final quota exhausts.</w:t>
      </w:r>
    </w:p>
    <w:p w14:paraId="1480D11C" w14:textId="77777777" w:rsidR="00F84F8A" w:rsidRPr="00446FA8" w:rsidRDefault="00F84F8A" w:rsidP="00F84F8A">
      <w:pPr>
        <w:pStyle w:val="B1"/>
      </w:pPr>
      <w:r w:rsidRPr="00446FA8">
        <w:t>-</w:t>
      </w:r>
      <w:r w:rsidRPr="00446FA8">
        <w:tab/>
        <w:t>Within each Announcement Information element is a Play Alternative identifying either the "served party" or the "remote party" to which the announcement is to be played and absence of the information element indicates that the announcement is to be played to the "served party".</w:t>
      </w:r>
    </w:p>
    <w:p w14:paraId="2CE2DD10" w14:textId="77777777" w:rsidR="00F84F8A" w:rsidRPr="00446FA8" w:rsidRDefault="00F84F8A" w:rsidP="00F84F8A">
      <w:pPr>
        <w:pStyle w:val="B1"/>
      </w:pPr>
      <w:r w:rsidRPr="00446FA8">
        <w:t>-</w:t>
      </w:r>
      <w:r w:rsidRPr="00446FA8">
        <w:tab/>
        <w:t>Within each Announcement Information element is a Privacy Indicator identifying either that the announcement is private and shall be played only to the party identified by the Play Alternative or that the announcement is not private. Absence of the information element indicates that the announcement is private.</w:t>
      </w:r>
    </w:p>
    <w:p w14:paraId="16478A01" w14:textId="77777777" w:rsidR="00F84F8A" w:rsidRPr="00446FA8" w:rsidRDefault="00F84F8A" w:rsidP="00F84F8A">
      <w:pPr>
        <w:pStyle w:val="B1"/>
      </w:pPr>
      <w:r w:rsidRPr="00446FA8">
        <w:t>-</w:t>
      </w:r>
      <w:r w:rsidRPr="00446FA8">
        <w:tab/>
        <w:t>Within each Announcement Information element, there may be a Language information element indicating the language of the announcement that shall be played and absence of the information element indicates that the default language shall be used as per the receiving node.</w:t>
      </w:r>
    </w:p>
    <w:p w14:paraId="5185FE03" w14:textId="77777777" w:rsidR="00F84F8A" w:rsidRPr="00446FA8" w:rsidRDefault="00F84F8A" w:rsidP="00F84F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4F8A" w:rsidRPr="00446FA8" w14:paraId="59580283"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6E9508" w14:textId="77777777" w:rsidR="00F84F8A" w:rsidRPr="00446FA8" w:rsidRDefault="00F84F8A" w:rsidP="00661F85">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14:paraId="00ED37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3E990" w14:textId="77777777" w:rsidR="0046515B" w:rsidRDefault="0046515B">
      <w:r>
        <w:separator/>
      </w:r>
    </w:p>
  </w:endnote>
  <w:endnote w:type="continuationSeparator" w:id="0">
    <w:p w14:paraId="3CB46E87" w14:textId="77777777" w:rsidR="0046515B" w:rsidRDefault="0046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FACFF" w14:textId="77777777" w:rsidR="0046515B" w:rsidRDefault="0046515B">
      <w:r>
        <w:separator/>
      </w:r>
    </w:p>
  </w:footnote>
  <w:footnote w:type="continuationSeparator" w:id="0">
    <w:p w14:paraId="0B8D2079" w14:textId="77777777" w:rsidR="0046515B" w:rsidRDefault="00465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467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2C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414B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96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w15:presenceInfo w15:providerId="None" w15:userId="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049C"/>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515B"/>
    <w:rsid w:val="004B75B7"/>
    <w:rsid w:val="0051580D"/>
    <w:rsid w:val="00547111"/>
    <w:rsid w:val="00592D74"/>
    <w:rsid w:val="005B0337"/>
    <w:rsid w:val="005E2C44"/>
    <w:rsid w:val="00621188"/>
    <w:rsid w:val="006257ED"/>
    <w:rsid w:val="006362DF"/>
    <w:rsid w:val="00695808"/>
    <w:rsid w:val="006B46FB"/>
    <w:rsid w:val="006E21FB"/>
    <w:rsid w:val="00792342"/>
    <w:rsid w:val="007977A8"/>
    <w:rsid w:val="007B512A"/>
    <w:rsid w:val="007C155D"/>
    <w:rsid w:val="007C2097"/>
    <w:rsid w:val="007D6A07"/>
    <w:rsid w:val="007F7259"/>
    <w:rsid w:val="008040A8"/>
    <w:rsid w:val="008279FA"/>
    <w:rsid w:val="008328BA"/>
    <w:rsid w:val="008626E7"/>
    <w:rsid w:val="00870EE7"/>
    <w:rsid w:val="0088213B"/>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0B3F"/>
    <w:rsid w:val="00A7671C"/>
    <w:rsid w:val="00AA2CBC"/>
    <w:rsid w:val="00AC5820"/>
    <w:rsid w:val="00AD1CD8"/>
    <w:rsid w:val="00B258BB"/>
    <w:rsid w:val="00B67B97"/>
    <w:rsid w:val="00B968C8"/>
    <w:rsid w:val="00BA3EC5"/>
    <w:rsid w:val="00BA51D9"/>
    <w:rsid w:val="00BB5DFC"/>
    <w:rsid w:val="00BD279D"/>
    <w:rsid w:val="00BD6BB8"/>
    <w:rsid w:val="00C66BA2"/>
    <w:rsid w:val="00C80E90"/>
    <w:rsid w:val="00C95985"/>
    <w:rsid w:val="00CC5026"/>
    <w:rsid w:val="00CC68D0"/>
    <w:rsid w:val="00D03F9A"/>
    <w:rsid w:val="00D06D51"/>
    <w:rsid w:val="00D24991"/>
    <w:rsid w:val="00D50255"/>
    <w:rsid w:val="00D66520"/>
    <w:rsid w:val="00DE34CF"/>
    <w:rsid w:val="00E13F3D"/>
    <w:rsid w:val="00E34898"/>
    <w:rsid w:val="00E653D7"/>
    <w:rsid w:val="00EA425A"/>
    <w:rsid w:val="00EB09B7"/>
    <w:rsid w:val="00EE7D7C"/>
    <w:rsid w:val="00F25D98"/>
    <w:rsid w:val="00F300FB"/>
    <w:rsid w:val="00F84F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F84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61328-C7DD-4447-94AF-24370D6141C1}">
  <ds:schemaRefs>
    <ds:schemaRef ds:uri="Microsoft.SharePoint.Taxonomy.ContentTypeSync"/>
  </ds:schemaRefs>
</ds:datastoreItem>
</file>

<file path=customXml/itemProps2.xml><?xml version="1.0" encoding="utf-8"?>
<ds:datastoreItem xmlns:ds="http://schemas.openxmlformats.org/officeDocument/2006/customXml" ds:itemID="{8C1B8DE4-B643-4BEE-B108-879EE13D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440348-095F-4449-A5D2-FA3B73DDD5B0}">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4.xml><?xml version="1.0" encoding="utf-8"?>
<ds:datastoreItem xmlns:ds="http://schemas.openxmlformats.org/officeDocument/2006/customXml" ds:itemID="{030AF0ED-06AC-4D13-8159-4A8DE1C62F3A}">
  <ds:schemaRefs>
    <ds:schemaRef ds:uri="http://schemas.microsoft.com/sharepoint/v3/contenttype/forms"/>
  </ds:schemaRefs>
</ds:datastoreItem>
</file>

<file path=customXml/itemProps5.xml><?xml version="1.0" encoding="utf-8"?>
<ds:datastoreItem xmlns:ds="http://schemas.openxmlformats.org/officeDocument/2006/customXml" ds:itemID="{EA51962A-28A5-49AC-B851-74DC86F9D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963</Words>
  <Characters>5375</Characters>
  <Application>Microsoft Office Word</Application>
  <DocSecurity>0</DocSecurity>
  <Lines>358</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13</cp:revision>
  <cp:lastPrinted>1899-12-31T23:00:00Z</cp:lastPrinted>
  <dcterms:created xsi:type="dcterms:W3CDTF">2018-11-05T09:14:00Z</dcterms:created>
  <dcterms:modified xsi:type="dcterms:W3CDTF">2019-08-22T08:49:00Z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S5-195596</vt:lpwstr>
  </property>
  <property fmtid="{D5CDD505-2E9C-101B-9397-08002B2CF9AE}" pid="10" name="Spec#">
    <vt:lpwstr>32.281</vt:lpwstr>
  </property>
  <property fmtid="{D5CDD505-2E9C-101B-9397-08002B2CF9AE}" pid="11" name="Cr#">
    <vt:lpwstr>0006</vt:lpwstr>
  </property>
  <property fmtid="{D5CDD505-2E9C-101B-9397-08002B2CF9AE}" pid="12" name="Revision">
    <vt:lpwstr>2</vt:lpwstr>
  </property>
  <property fmtid="{D5CDD505-2E9C-101B-9397-08002B2CF9AE}" pid="13" name="Version">
    <vt:lpwstr>15.0.0</vt:lpwstr>
  </property>
  <property fmtid="{D5CDD505-2E9C-101B-9397-08002B2CF9AE}" pid="14" name="CrTitle">
    <vt:lpwstr>Addition of converged charging information principles</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2019-08-22</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